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11D8" w:rsidRDefault="004F7CED">
      <w:pPr>
        <w:pStyle w:val="Heading1"/>
        <w:widowControl w:val="0"/>
        <w:contextualSpacing w:val="0"/>
      </w:pPr>
      <w:r>
        <w:t>Acme Supply Inc.</w:t>
      </w:r>
      <w:r w:rsidR="00E47A07">
        <w:t xml:space="preserve"> - Online Study - Terms &amp; Conditions</w:t>
      </w:r>
    </w:p>
    <w:p w:rsidR="007E11D8" w:rsidRDefault="007E11D8">
      <w:pPr>
        <w:widowControl w:val="0"/>
      </w:pPr>
    </w:p>
    <w:p w:rsidR="004F7CED" w:rsidRDefault="004F7CED" w:rsidP="004F7CED">
      <w:pPr>
        <w:widowControl w:val="0"/>
        <w:numPr>
          <w:ilvl w:val="0"/>
          <w:numId w:val="1"/>
        </w:numPr>
        <w:spacing w:after="60"/>
        <w:ind w:hanging="357"/>
      </w:pPr>
      <w:r>
        <w:t xml:space="preserve">This competition </w:t>
      </w:r>
      <w:r w:rsidR="00E47A07">
        <w:t xml:space="preserve">is open to participants </w:t>
      </w:r>
      <w:r>
        <w:t>who</w:t>
      </w:r>
      <w:r w:rsidR="00E47A07">
        <w:t xml:space="preserve"> complete the web study.</w:t>
      </w:r>
    </w:p>
    <w:p w:rsidR="007E11D8" w:rsidRPr="004F7CED" w:rsidRDefault="00E47A07" w:rsidP="004F7CED">
      <w:pPr>
        <w:widowControl w:val="0"/>
        <w:numPr>
          <w:ilvl w:val="0"/>
          <w:numId w:val="1"/>
        </w:numPr>
        <w:spacing w:after="60"/>
        <w:ind w:hanging="357"/>
      </w:pPr>
      <w:r>
        <w:t xml:space="preserve">This competition opens on </w:t>
      </w:r>
      <w:r w:rsidRPr="004F7CED">
        <w:t>10 Mar 201</w:t>
      </w:r>
      <w:r w:rsidR="004F7CED">
        <w:t>6</w:t>
      </w:r>
      <w:r w:rsidRPr="004F7CED">
        <w:t xml:space="preserve"> and closes on 17 Mar 201</w:t>
      </w:r>
      <w:r w:rsidR="004F7CED">
        <w:t>6</w:t>
      </w:r>
      <w:r w:rsidRPr="004F7CED">
        <w:t>.</w:t>
      </w:r>
    </w:p>
    <w:p w:rsidR="007E11D8" w:rsidRDefault="00E47A07" w:rsidP="004F7CED">
      <w:pPr>
        <w:widowControl w:val="0"/>
        <w:numPr>
          <w:ilvl w:val="0"/>
          <w:numId w:val="1"/>
        </w:numPr>
        <w:spacing w:after="60"/>
        <w:ind w:hanging="357"/>
      </w:pPr>
      <w:r w:rsidRPr="004F7CED">
        <w:t>There are 2 exercises in this study. Each</w:t>
      </w:r>
      <w:r>
        <w:t xml:space="preserve"> participant can attempt each of these exercises once.</w:t>
      </w:r>
    </w:p>
    <w:p w:rsidR="007E11D8" w:rsidRDefault="00E47A07" w:rsidP="004F7CED">
      <w:pPr>
        <w:widowControl w:val="0"/>
        <w:numPr>
          <w:ilvl w:val="0"/>
          <w:numId w:val="1"/>
        </w:numPr>
        <w:spacing w:after="60"/>
        <w:ind w:hanging="357"/>
      </w:pPr>
      <w:r>
        <w:t>Only one draw entry will be accepted per person per exercise.</w:t>
      </w:r>
    </w:p>
    <w:p w:rsidR="007E11D8" w:rsidRDefault="00E47A07" w:rsidP="004F7CED">
      <w:pPr>
        <w:widowControl w:val="0"/>
        <w:numPr>
          <w:ilvl w:val="0"/>
          <w:numId w:val="1"/>
        </w:numPr>
        <w:spacing w:after="60"/>
        <w:ind w:hanging="357"/>
      </w:pPr>
      <w:r>
        <w:t xml:space="preserve">The competition is open to </w:t>
      </w:r>
      <w:r w:rsidR="004F7CED">
        <w:t>USA</w:t>
      </w:r>
      <w:r>
        <w:t xml:space="preserve"> residents only who complete the study. Overseas entries will not be considered.</w:t>
      </w:r>
    </w:p>
    <w:p w:rsidR="007E11D8" w:rsidRDefault="00E47A07" w:rsidP="004F7CED">
      <w:pPr>
        <w:widowControl w:val="0"/>
        <w:numPr>
          <w:ilvl w:val="0"/>
          <w:numId w:val="1"/>
        </w:numPr>
        <w:spacing w:after="60"/>
        <w:ind w:hanging="357"/>
      </w:pPr>
      <w:r>
        <w:t>If you are under the age of 16, you must obtain permission from your parent/guardian before entering.</w:t>
      </w:r>
    </w:p>
    <w:p w:rsidR="007E11D8" w:rsidRDefault="00E47A07" w:rsidP="004F7CED">
      <w:pPr>
        <w:widowControl w:val="0"/>
        <w:numPr>
          <w:ilvl w:val="0"/>
          <w:numId w:val="1"/>
        </w:numPr>
        <w:spacing w:after="60"/>
        <w:ind w:hanging="357"/>
      </w:pPr>
      <w:r>
        <w:t xml:space="preserve">Entrants must provide their email address when entering the competition. </w:t>
      </w:r>
      <w:r w:rsidR="004F7CED">
        <w:t>We</w:t>
      </w:r>
      <w:r>
        <w:t xml:space="preserve"> will only use your personal details for the purpose of administering this competition. Your personal details will not be provided to any third parties.</w:t>
      </w:r>
    </w:p>
    <w:p w:rsidR="007E11D8" w:rsidRDefault="00E47A07" w:rsidP="004F7CED">
      <w:pPr>
        <w:widowControl w:val="0"/>
        <w:numPr>
          <w:ilvl w:val="0"/>
          <w:numId w:val="1"/>
        </w:numPr>
        <w:spacing w:after="60"/>
        <w:ind w:hanging="357"/>
      </w:pPr>
      <w:r>
        <w:t xml:space="preserve">A draw will be conducted within </w:t>
      </w:r>
      <w:r w:rsidR="004F7CED">
        <w:t>7</w:t>
      </w:r>
      <w:r>
        <w:t xml:space="preserve"> days of the conclusion of the web study. The winner will be contacted within </w:t>
      </w:r>
      <w:r w:rsidR="004F7CED">
        <w:t>7</w:t>
      </w:r>
      <w:r>
        <w:t xml:space="preserve"> working days of the draw to make arrangements to claim their prize.</w:t>
      </w:r>
    </w:p>
    <w:p w:rsidR="007E11D8" w:rsidRDefault="00E47A07" w:rsidP="004F7CED">
      <w:pPr>
        <w:widowControl w:val="0"/>
        <w:numPr>
          <w:ilvl w:val="0"/>
          <w:numId w:val="1"/>
        </w:numPr>
        <w:spacing w:after="60"/>
        <w:ind w:hanging="357"/>
      </w:pPr>
      <w:r>
        <w:t>The prize is a $200 Prezzy Card. The prize must be taken as stated and cannot be deferred. There will be no cash alternatives.</w:t>
      </w:r>
    </w:p>
    <w:p w:rsidR="007E11D8" w:rsidRDefault="00E47A07" w:rsidP="004F7CED">
      <w:pPr>
        <w:widowControl w:val="0"/>
        <w:numPr>
          <w:ilvl w:val="0"/>
          <w:numId w:val="1"/>
        </w:numPr>
        <w:spacing w:after="60"/>
        <w:ind w:hanging="357"/>
      </w:pPr>
      <w:r>
        <w:t>Only the person who originally entered the competition can be awarded the prize.</w:t>
      </w:r>
    </w:p>
    <w:p w:rsidR="007E11D8" w:rsidRDefault="004F7CED" w:rsidP="004F7CED">
      <w:pPr>
        <w:widowControl w:val="0"/>
        <w:numPr>
          <w:ilvl w:val="0"/>
          <w:numId w:val="1"/>
        </w:numPr>
        <w:spacing w:after="60"/>
        <w:ind w:hanging="357"/>
      </w:pPr>
      <w:r>
        <w:t>We</w:t>
      </w:r>
      <w:r w:rsidR="00E47A07">
        <w:t xml:space="preserve"> do not accept any responsibility for late or lost entries.</w:t>
      </w:r>
    </w:p>
    <w:p w:rsidR="007E11D8" w:rsidRDefault="00E47A07" w:rsidP="004F7CED">
      <w:pPr>
        <w:widowControl w:val="0"/>
        <w:numPr>
          <w:ilvl w:val="0"/>
          <w:numId w:val="1"/>
        </w:numPr>
        <w:spacing w:after="60"/>
        <w:ind w:hanging="357"/>
      </w:pPr>
      <w:r>
        <w:t>Entrants must supply full details as required and comply with all rules to be eligible for the prize.</w:t>
      </w:r>
    </w:p>
    <w:p w:rsidR="007E11D8" w:rsidRDefault="00E47A07" w:rsidP="004F7CED">
      <w:pPr>
        <w:widowControl w:val="0"/>
        <w:numPr>
          <w:ilvl w:val="0"/>
          <w:numId w:val="1"/>
        </w:numPr>
        <w:spacing w:after="60"/>
        <w:ind w:hanging="357"/>
      </w:pPr>
      <w:r>
        <w:t>No responsibility is accepted for ineligible entries or entries made fraudulently.</w:t>
      </w:r>
    </w:p>
    <w:p w:rsidR="007E11D8" w:rsidRDefault="00E47A07" w:rsidP="004F7CED">
      <w:pPr>
        <w:widowControl w:val="0"/>
        <w:numPr>
          <w:ilvl w:val="0"/>
          <w:numId w:val="1"/>
        </w:numPr>
        <w:spacing w:after="60"/>
        <w:ind w:hanging="357"/>
      </w:pPr>
      <w:r>
        <w:t xml:space="preserve">This competition is not open to employees or contractors </w:t>
      </w:r>
      <w:r w:rsidR="004F7CED">
        <w:t>of this organization</w:t>
      </w:r>
      <w:r>
        <w:t>, or any person directly or indirectly involved in the organisation or running of the competition or their direct family members.</w:t>
      </w:r>
    </w:p>
    <w:p w:rsidR="007E11D8" w:rsidRDefault="004F7CED" w:rsidP="004F7CED">
      <w:pPr>
        <w:widowControl w:val="0"/>
        <w:numPr>
          <w:ilvl w:val="0"/>
          <w:numId w:val="1"/>
        </w:numPr>
        <w:spacing w:after="60"/>
        <w:ind w:hanging="357"/>
      </w:pPr>
      <w:r>
        <w:t>Our</w:t>
      </w:r>
      <w:r w:rsidR="00E47A07">
        <w:t xml:space="preserve"> decision is final in every situation, and no correspondence will be entered into.</w:t>
      </w:r>
    </w:p>
    <w:p w:rsidR="007E11D8" w:rsidRDefault="004F7CED" w:rsidP="004F7CED">
      <w:pPr>
        <w:widowControl w:val="0"/>
        <w:numPr>
          <w:ilvl w:val="0"/>
          <w:numId w:val="1"/>
        </w:numPr>
        <w:spacing w:after="60"/>
        <w:ind w:hanging="357"/>
      </w:pPr>
      <w:r>
        <w:t xml:space="preserve">We </w:t>
      </w:r>
      <w:r w:rsidR="00E47A07">
        <w:t>reserve the right to cancel the competition at any stage, if deemed necessary in its opinion, and if circumstances arise outside of its control.</w:t>
      </w:r>
    </w:p>
    <w:p w:rsidR="007E11D8" w:rsidRDefault="00E47A07" w:rsidP="004F7CED">
      <w:pPr>
        <w:widowControl w:val="0"/>
        <w:numPr>
          <w:ilvl w:val="0"/>
          <w:numId w:val="1"/>
        </w:numPr>
        <w:spacing w:after="60"/>
        <w:ind w:hanging="357"/>
      </w:pPr>
      <w:r>
        <w:t xml:space="preserve">These rules are governed by the laws of </w:t>
      </w:r>
      <w:r w:rsidR="004F7CED">
        <w:t>the USA.</w:t>
      </w:r>
    </w:p>
    <w:p w:rsidR="007E11D8" w:rsidRDefault="00E47A07" w:rsidP="004F7CED">
      <w:pPr>
        <w:widowControl w:val="0"/>
        <w:numPr>
          <w:ilvl w:val="0"/>
          <w:numId w:val="1"/>
        </w:numPr>
        <w:spacing w:after="60"/>
        <w:ind w:hanging="357"/>
      </w:pPr>
      <w:r>
        <w:t>Where the winner is required to claim the prize in person, they must provide proper identification (e.g. driver’s licence, passport, birth certificate). If claiming of the prize in person is not possible</w:t>
      </w:r>
      <w:r w:rsidR="004F7CED">
        <w:t>,</w:t>
      </w:r>
      <w:r>
        <w:t xml:space="preserve"> other arrangements will need to be made. </w:t>
      </w:r>
      <w:r w:rsidR="004F7CED">
        <w:t>We do</w:t>
      </w:r>
      <w:r>
        <w:t xml:space="preserve"> not accept any responsibility for the prize being lost or damaged by shipping/postal services.</w:t>
      </w:r>
    </w:p>
    <w:p w:rsidR="007E11D8" w:rsidRDefault="00E47A07" w:rsidP="004F7CED">
      <w:pPr>
        <w:widowControl w:val="0"/>
        <w:numPr>
          <w:ilvl w:val="0"/>
          <w:numId w:val="1"/>
        </w:numPr>
        <w:spacing w:after="60"/>
        <w:ind w:hanging="357"/>
      </w:pPr>
      <w:r>
        <w:t xml:space="preserve">Prizes unclaimed after 14 days will be deemed to have been forfeited, and </w:t>
      </w:r>
      <w:r w:rsidR="004F7CED">
        <w:t>we reserve</w:t>
      </w:r>
      <w:r>
        <w:t xml:space="preserve"> the right to either offer the prize to the entrant whose name is next drawn at random or to re-offer the prize in any future competition.</w:t>
      </w:r>
    </w:p>
    <w:p w:rsidR="007E11D8" w:rsidRDefault="00E47A07" w:rsidP="004F7CED">
      <w:pPr>
        <w:widowControl w:val="0"/>
        <w:numPr>
          <w:ilvl w:val="0"/>
          <w:numId w:val="1"/>
        </w:numPr>
        <w:spacing w:after="60"/>
        <w:ind w:hanging="357"/>
      </w:pPr>
      <w:r>
        <w:t>Participation in the competition is deemed acceptance of these Terms and Conditions.</w:t>
      </w:r>
      <w:bookmarkStart w:id="0" w:name="_GoBack"/>
      <w:bookmarkEnd w:id="0"/>
    </w:p>
    <w:sectPr w:rsidR="007E11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A08B0"/>
    <w:multiLevelType w:val="multilevel"/>
    <w:tmpl w:val="FE6283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7E11D8"/>
    <w:rsid w:val="004F7CED"/>
    <w:rsid w:val="007E11D8"/>
    <w:rsid w:val="00E47A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0143"/>
  <w15:docId w15:val="{8A73E771-8D4B-44A2-822A-0B8FB4E7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tree tests - terms &amp; conditions.docx</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tests - terms &amp; conditions.docx</dc:title>
  <dc:creator>Dave</dc:creator>
  <cp:lastModifiedBy>Dave O'Brien</cp:lastModifiedBy>
  <cp:revision>3</cp:revision>
  <dcterms:created xsi:type="dcterms:W3CDTF">2014-03-18T10:35:00Z</dcterms:created>
  <dcterms:modified xsi:type="dcterms:W3CDTF">2016-05-26T23:59:00Z</dcterms:modified>
</cp:coreProperties>
</file>